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BE5A0A" w:rsidRDefault="008F2029" w:rsidP="0022440E">
      <w:pPr>
        <w:spacing w:after="0" w:line="240" w:lineRule="auto"/>
        <w:jc w:val="right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BE5A0A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E5A0A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BE5A0A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BE5A0A">
        <w:rPr>
          <w:rFonts w:ascii="Verdana" w:hAnsi="Verdana"/>
          <w:b/>
          <w:bCs/>
          <w:sz w:val="16"/>
          <w:szCs w:val="16"/>
        </w:rPr>
        <w:t>PREGÃO ELETRÔNICO N. 0</w:t>
      </w:r>
      <w:r w:rsidR="00472CD9">
        <w:rPr>
          <w:rFonts w:ascii="Verdana" w:hAnsi="Verdana"/>
          <w:b/>
          <w:bCs/>
          <w:sz w:val="16"/>
          <w:szCs w:val="16"/>
        </w:rPr>
        <w:t>68</w:t>
      </w:r>
      <w:r w:rsidRPr="00BE5A0A">
        <w:rPr>
          <w:rFonts w:ascii="Verdana" w:hAnsi="Verdana"/>
          <w:b/>
          <w:bCs/>
          <w:sz w:val="16"/>
          <w:szCs w:val="16"/>
        </w:rPr>
        <w:t>/20</w:t>
      </w:r>
      <w:r w:rsidR="00FE4791" w:rsidRPr="00BE5A0A">
        <w:rPr>
          <w:rFonts w:ascii="Verdana" w:hAnsi="Verdana"/>
          <w:b/>
          <w:bCs/>
          <w:sz w:val="16"/>
          <w:szCs w:val="16"/>
        </w:rPr>
        <w:t>20</w:t>
      </w:r>
    </w:p>
    <w:p w:rsidR="00181ED3" w:rsidRPr="00BE5A0A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BE5A0A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BE5A0A">
        <w:rPr>
          <w:rFonts w:ascii="Verdana" w:eastAsia="Calibri" w:hAnsi="Verdana"/>
          <w:b/>
          <w:sz w:val="16"/>
          <w:szCs w:val="16"/>
        </w:rPr>
        <w:t xml:space="preserve">° </w:t>
      </w:r>
      <w:r w:rsidR="00472CD9">
        <w:rPr>
          <w:rFonts w:ascii="Verdana" w:eastAsia="Calibri" w:hAnsi="Verdana"/>
          <w:b/>
          <w:sz w:val="16"/>
          <w:szCs w:val="16"/>
        </w:rPr>
        <w:t>415927</w:t>
      </w:r>
      <w:r w:rsidR="0022440E">
        <w:rPr>
          <w:rFonts w:ascii="Verdana" w:eastAsia="Calibri" w:hAnsi="Verdana"/>
          <w:b/>
          <w:sz w:val="16"/>
          <w:szCs w:val="16"/>
        </w:rPr>
        <w:t>/20</w:t>
      </w:r>
      <w:r w:rsidR="00472CD9">
        <w:rPr>
          <w:rFonts w:ascii="Verdana" w:eastAsia="Calibri" w:hAnsi="Verdana"/>
          <w:b/>
          <w:sz w:val="16"/>
          <w:szCs w:val="16"/>
        </w:rPr>
        <w:t>18</w:t>
      </w:r>
    </w:p>
    <w:p w:rsidR="002F024F" w:rsidRPr="00BE5A0A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034C40" w:rsidRDefault="00034C40" w:rsidP="0022440E">
      <w:pPr>
        <w:jc w:val="both"/>
        <w:rPr>
          <w:rFonts w:ascii="Verdana" w:hAnsi="Verdana" w:cs="Arial"/>
          <w:bCs/>
          <w:sz w:val="16"/>
          <w:szCs w:val="16"/>
        </w:rPr>
      </w:pPr>
      <w:r w:rsidRPr="00A43406">
        <w:rPr>
          <w:rFonts w:ascii="Verdana" w:hAnsi="Verdana" w:cs="Arial"/>
          <w:b/>
          <w:sz w:val="16"/>
          <w:szCs w:val="16"/>
        </w:rPr>
        <w:t>A</w:t>
      </w:r>
      <w:r w:rsidRPr="00A43406">
        <w:rPr>
          <w:rFonts w:ascii="Verdana" w:hAnsi="Verdana" w:cs="Arial"/>
          <w:sz w:val="16"/>
          <w:szCs w:val="16"/>
        </w:rPr>
        <w:t xml:space="preserve"> </w:t>
      </w:r>
      <w:r w:rsidRPr="00A43406">
        <w:rPr>
          <w:rFonts w:ascii="Verdana" w:hAnsi="Verdana" w:cs="Arial"/>
          <w:b/>
          <w:bCs/>
          <w:sz w:val="16"/>
          <w:szCs w:val="16"/>
        </w:rPr>
        <w:t>SECRETARIA DE ESTADO DE SAÚDE DE MATO GROSSO</w:t>
      </w:r>
      <w:r w:rsidRPr="00A43406">
        <w:rPr>
          <w:rFonts w:ascii="Verdana" w:hAnsi="Verdana" w:cs="Arial"/>
          <w:sz w:val="16"/>
          <w:szCs w:val="16"/>
        </w:rPr>
        <w:t xml:space="preserve">, através de sua Pregoeira, nomeada pela Portaria </w:t>
      </w:r>
      <w:r w:rsidR="0022440E" w:rsidRPr="0086506A">
        <w:rPr>
          <w:rFonts w:ascii="Verdana" w:hAnsi="Verdana"/>
          <w:sz w:val="16"/>
          <w:szCs w:val="16"/>
        </w:rPr>
        <w:t>310/2020/GBSES publicada em 08/09/2020</w:t>
      </w:r>
      <w:r w:rsidRPr="00A43406">
        <w:rPr>
          <w:rFonts w:ascii="Verdana" w:hAnsi="Verdana" w:cs="Arial"/>
          <w:sz w:val="16"/>
          <w:szCs w:val="16"/>
        </w:rPr>
        <w:t xml:space="preserve">, torna público o resultado da licitação em epígrafe, cuja sessão ocorreu no dia </w:t>
      </w:r>
      <w:r w:rsidR="00472CD9">
        <w:rPr>
          <w:rFonts w:ascii="Verdana" w:hAnsi="Verdana" w:cs="Arial"/>
          <w:sz w:val="16"/>
          <w:szCs w:val="16"/>
        </w:rPr>
        <w:t>04</w:t>
      </w:r>
      <w:r w:rsidR="0022440E">
        <w:rPr>
          <w:rFonts w:ascii="Verdana" w:hAnsi="Verdana" w:cs="Arial"/>
          <w:sz w:val="16"/>
          <w:szCs w:val="16"/>
        </w:rPr>
        <w:t>/1</w:t>
      </w:r>
      <w:r w:rsidR="00472CD9">
        <w:rPr>
          <w:rFonts w:ascii="Verdana" w:hAnsi="Verdana" w:cs="Arial"/>
          <w:sz w:val="16"/>
          <w:szCs w:val="16"/>
        </w:rPr>
        <w:t>2</w:t>
      </w:r>
      <w:r w:rsidR="0022440E">
        <w:rPr>
          <w:rFonts w:ascii="Verdana" w:hAnsi="Verdana" w:cs="Arial"/>
          <w:sz w:val="16"/>
          <w:szCs w:val="16"/>
        </w:rPr>
        <w:t>/2020</w:t>
      </w:r>
      <w:r w:rsidRPr="00A43406">
        <w:rPr>
          <w:rFonts w:ascii="Verdana" w:hAnsi="Verdana" w:cs="Arial"/>
          <w:sz w:val="16"/>
          <w:szCs w:val="16"/>
        </w:rPr>
        <w:t>, sendo o objeto</w:t>
      </w:r>
      <w:r w:rsidR="00054D19">
        <w:rPr>
          <w:rFonts w:ascii="Verdana" w:eastAsia="Calibri" w:hAnsi="Verdana" w:cs="Arial"/>
          <w:bCs/>
          <w:sz w:val="16"/>
          <w:szCs w:val="16"/>
        </w:rPr>
        <w:t xml:space="preserve"> </w:t>
      </w:r>
      <w:r w:rsidR="0022440E" w:rsidRPr="00187C8A">
        <w:rPr>
          <w:rFonts w:eastAsia="Calibri"/>
          <w:b/>
        </w:rPr>
        <w:t>:</w:t>
      </w:r>
      <w:r w:rsidR="0022440E">
        <w:rPr>
          <w:b/>
          <w:color w:val="000000"/>
        </w:rPr>
        <w:t xml:space="preserve"> </w:t>
      </w:r>
      <w:r w:rsidR="00472CD9" w:rsidRPr="00472CD9">
        <w:rPr>
          <w:rFonts w:ascii="Verdana" w:hAnsi="Verdana"/>
          <w:b/>
          <w:i/>
          <w:sz w:val="16"/>
          <w:szCs w:val="16"/>
        </w:rPr>
        <w:t>Contratação de Empresa de Consultoria em Gestão da Qualidade dos Serviços de Saúde inerentes à área de Hematologia e Hemoterapia junto ao MT-Hemocentro, para implantar os moldes da ABNT NBR ISO 9001:2015, com vistas a Certificação ISO 9001:2015 do MT – Hemocentro</w:t>
      </w:r>
      <w:r w:rsidR="0022440E" w:rsidRPr="00472CD9">
        <w:rPr>
          <w:rFonts w:ascii="Verdana" w:hAnsi="Verdana"/>
          <w:b/>
          <w:i/>
          <w:color w:val="000000"/>
          <w:sz w:val="16"/>
          <w:szCs w:val="16"/>
        </w:rPr>
        <w:t xml:space="preserve"> </w:t>
      </w:r>
      <w:r w:rsidR="00054D19" w:rsidRPr="00472CD9">
        <w:rPr>
          <w:rFonts w:ascii="Verdana" w:hAnsi="Verdana" w:cs="Arial"/>
          <w:sz w:val="16"/>
          <w:szCs w:val="16"/>
        </w:rPr>
        <w:t>,</w:t>
      </w:r>
      <w:r w:rsidR="00054D19">
        <w:rPr>
          <w:rFonts w:ascii="Verdana" w:hAnsi="Verdana" w:cs="Arial"/>
          <w:sz w:val="16"/>
          <w:szCs w:val="16"/>
        </w:rPr>
        <w:t xml:space="preserve"> teve resultado </w:t>
      </w:r>
      <w:r w:rsidRPr="0022440E">
        <w:rPr>
          <w:rFonts w:ascii="Verdana" w:hAnsi="Verdana" w:cs="Arial"/>
          <w:b/>
          <w:sz w:val="16"/>
          <w:szCs w:val="16"/>
        </w:rPr>
        <w:t>FRACASSADO</w:t>
      </w:r>
      <w:r w:rsidRPr="00A43406">
        <w:rPr>
          <w:rFonts w:ascii="Verdana" w:hAnsi="Verdana" w:cs="Arial"/>
          <w:sz w:val="16"/>
          <w:szCs w:val="16"/>
        </w:rPr>
        <w:t>, conforme motivações constante na ata da sessão pública, anexa nos autos.</w:t>
      </w:r>
      <w:r w:rsidRPr="00A43406">
        <w:rPr>
          <w:rFonts w:ascii="Verdana" w:hAnsi="Verdana" w:cs="Arial"/>
          <w:bCs/>
          <w:sz w:val="16"/>
          <w:szCs w:val="16"/>
        </w:rPr>
        <w:t xml:space="preserve"> </w:t>
      </w:r>
    </w:p>
    <w:p w:rsidR="006402D6" w:rsidRPr="00AC4EC9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472CD9">
        <w:rPr>
          <w:rFonts w:ascii="Verdana" w:hAnsi="Verdana" w:cs="Times New Roman"/>
          <w:bCs/>
          <w:sz w:val="16"/>
          <w:szCs w:val="16"/>
        </w:rPr>
        <w:t>28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</w:t>
      </w:r>
      <w:r w:rsidR="00472CD9">
        <w:rPr>
          <w:rFonts w:ascii="Verdana" w:hAnsi="Verdana" w:cs="Times New Roman"/>
          <w:bCs/>
          <w:sz w:val="16"/>
          <w:szCs w:val="16"/>
        </w:rPr>
        <w:t>dez</w:t>
      </w:r>
      <w:r w:rsidR="0022440E">
        <w:rPr>
          <w:rFonts w:ascii="Verdana" w:hAnsi="Verdana" w:cs="Times New Roman"/>
          <w:bCs/>
          <w:sz w:val="16"/>
          <w:szCs w:val="16"/>
        </w:rPr>
        <w:t>embro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F67B28" w:rsidRDefault="00F67B28" w:rsidP="0022440E">
      <w:pPr>
        <w:spacing w:after="0"/>
        <w:ind w:right="118"/>
        <w:rPr>
          <w:rFonts w:ascii="Verdana" w:eastAsia="Calibri" w:hAnsi="Verdana" w:cs="Times New Roman"/>
          <w:b/>
          <w:sz w:val="16"/>
          <w:szCs w:val="16"/>
        </w:rPr>
        <w:sectPr w:rsidR="00F67B28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944DB1" w:rsidRPr="00AC4EC9" w:rsidRDefault="00472CD9" w:rsidP="0070696A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>
        <w:rPr>
          <w:rFonts w:ascii="Verdana" w:hAnsi="Verdana" w:cs="Times New Roman"/>
          <w:b/>
          <w:sz w:val="16"/>
          <w:szCs w:val="16"/>
        </w:rPr>
        <w:lastRenderedPageBreak/>
        <w:t>KELLY FERNANDA GONÇALVES</w:t>
      </w:r>
    </w:p>
    <w:p w:rsidR="00181ED3" w:rsidRDefault="00181ED3" w:rsidP="0070696A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AC4EC9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AC4EC9">
        <w:rPr>
          <w:rFonts w:ascii="Verdana" w:hAnsi="Verdana" w:cs="Times New Roman"/>
          <w:bCs/>
          <w:i/>
          <w:sz w:val="16"/>
          <w:szCs w:val="16"/>
        </w:rPr>
        <w:t>a</w:t>
      </w:r>
      <w:r w:rsidRPr="00AC4EC9">
        <w:rPr>
          <w:rFonts w:ascii="Verdana" w:hAnsi="Verdana" w:cs="Times New Roman"/>
          <w:bCs/>
          <w:i/>
          <w:sz w:val="16"/>
          <w:szCs w:val="16"/>
        </w:rPr>
        <w:t xml:space="preserve"> Oficial – SES/MT</w:t>
      </w:r>
    </w:p>
    <w:p w:rsidR="0022440E" w:rsidRDefault="0022440E" w:rsidP="0070696A">
      <w:pPr>
        <w:tabs>
          <w:tab w:val="left" w:pos="2640"/>
          <w:tab w:val="center" w:pos="4184"/>
        </w:tabs>
        <w:spacing w:after="0" w:line="240" w:lineRule="auto"/>
        <w:ind w:left="709" w:right="260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70696A" w:rsidRDefault="0070696A" w:rsidP="0070696A">
      <w:pPr>
        <w:tabs>
          <w:tab w:val="left" w:pos="2640"/>
          <w:tab w:val="center" w:pos="4184"/>
        </w:tabs>
        <w:spacing w:after="0" w:line="240" w:lineRule="auto"/>
        <w:ind w:left="709" w:right="260"/>
        <w:rPr>
          <w:rFonts w:ascii="Verdana" w:hAnsi="Verdana" w:cs="Times New Roman"/>
          <w:b/>
          <w:bCs/>
          <w:sz w:val="16"/>
          <w:szCs w:val="16"/>
        </w:rPr>
      </w:pPr>
    </w:p>
    <w:p w:rsidR="00034C40" w:rsidRPr="008F5B05" w:rsidRDefault="0070696A" w:rsidP="0070696A">
      <w:pPr>
        <w:tabs>
          <w:tab w:val="left" w:pos="2640"/>
          <w:tab w:val="center" w:pos="4184"/>
        </w:tabs>
        <w:spacing w:after="0" w:line="240" w:lineRule="auto"/>
        <w:ind w:left="709" w:right="260"/>
        <w:rPr>
          <w:rFonts w:ascii="Verdana" w:hAnsi="Verdana" w:cs="Times New Roman"/>
          <w:b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 xml:space="preserve">                                              </w:t>
      </w:r>
      <w:r w:rsidR="00034C40" w:rsidRPr="008F5B05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034C40" w:rsidRDefault="0070696A" w:rsidP="0070696A">
      <w:pPr>
        <w:tabs>
          <w:tab w:val="left" w:pos="2640"/>
          <w:tab w:val="center" w:pos="4184"/>
        </w:tabs>
        <w:spacing w:after="0" w:line="240" w:lineRule="auto"/>
        <w:ind w:left="709" w:right="260"/>
        <w:rPr>
          <w:rFonts w:ascii="Verdana" w:hAnsi="Verdana" w:cs="Times New Roman"/>
          <w:b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 xml:space="preserve">                                     </w:t>
      </w:r>
      <w:r w:rsidR="00034C40" w:rsidRPr="008F5B05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472CD9">
        <w:rPr>
          <w:rFonts w:ascii="Verdana" w:hAnsi="Verdana" w:cs="Times New Roman"/>
          <w:b/>
          <w:bCs/>
          <w:sz w:val="16"/>
          <w:szCs w:val="16"/>
        </w:rPr>
        <w:t>68</w:t>
      </w:r>
      <w:r w:rsidR="00034C40">
        <w:rPr>
          <w:rFonts w:ascii="Verdana" w:hAnsi="Verdana" w:cs="Times New Roman"/>
          <w:b/>
          <w:bCs/>
          <w:sz w:val="16"/>
          <w:szCs w:val="16"/>
        </w:rPr>
        <w:t>/2020</w:t>
      </w:r>
    </w:p>
    <w:p w:rsidR="00034C40" w:rsidRPr="008F5B05" w:rsidRDefault="00034C40" w:rsidP="0022440E">
      <w:pPr>
        <w:tabs>
          <w:tab w:val="left" w:pos="2640"/>
          <w:tab w:val="center" w:pos="4184"/>
        </w:tabs>
        <w:spacing w:after="0" w:line="240" w:lineRule="auto"/>
        <w:ind w:right="260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034C40" w:rsidRPr="00A5349C" w:rsidRDefault="00472CD9" w:rsidP="0022440E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A SECRETÁRIA</w:t>
      </w:r>
      <w:r w:rsidR="00034C40" w:rsidRPr="00A5349C">
        <w:rPr>
          <w:rFonts w:ascii="Verdana" w:hAnsi="Verdana" w:cs="Arial"/>
          <w:b/>
          <w:sz w:val="16"/>
          <w:szCs w:val="16"/>
        </w:rPr>
        <w:t xml:space="preserve"> DE ESTADO DE SAÚDE DE MATO GROSSO,</w:t>
      </w:r>
      <w:r>
        <w:rPr>
          <w:rFonts w:ascii="Verdana" w:hAnsi="Verdana" w:cs="Arial"/>
          <w:b/>
          <w:sz w:val="16"/>
          <w:szCs w:val="16"/>
        </w:rPr>
        <w:t xml:space="preserve"> em substituição, </w:t>
      </w:r>
      <w:r w:rsidR="00034C40" w:rsidRPr="00A5349C">
        <w:rPr>
          <w:rFonts w:ascii="Verdana" w:hAnsi="Verdana" w:cs="Arial"/>
          <w:b/>
          <w:sz w:val="16"/>
          <w:szCs w:val="16"/>
        </w:rPr>
        <w:t xml:space="preserve"> </w:t>
      </w:r>
      <w:r w:rsidR="00034C40" w:rsidRPr="00A5349C">
        <w:rPr>
          <w:rFonts w:ascii="Verdana" w:hAnsi="Verdana" w:cs="Arial"/>
          <w:sz w:val="16"/>
          <w:szCs w:val="16"/>
        </w:rPr>
        <w:t>no uso de suas atribuições</w:t>
      </w:r>
      <w:r w:rsidR="00034C40" w:rsidRPr="00A5349C">
        <w:rPr>
          <w:rFonts w:ascii="Verdana" w:hAnsi="Verdana" w:cs="Arial"/>
          <w:b/>
          <w:sz w:val="16"/>
          <w:szCs w:val="16"/>
        </w:rPr>
        <w:t xml:space="preserve"> HOMOLOGA </w:t>
      </w:r>
      <w:r w:rsidR="00034C40" w:rsidRPr="00A5349C">
        <w:rPr>
          <w:rFonts w:ascii="Verdana" w:hAnsi="Verdana" w:cs="Arial"/>
          <w:sz w:val="16"/>
          <w:szCs w:val="16"/>
        </w:rPr>
        <w:t>o resultado do procedimento licitatório Pregão Eletrônico n. 0</w:t>
      </w:r>
      <w:r>
        <w:rPr>
          <w:rFonts w:ascii="Verdana" w:hAnsi="Verdana" w:cs="Arial"/>
          <w:sz w:val="16"/>
          <w:szCs w:val="16"/>
        </w:rPr>
        <w:t>68</w:t>
      </w:r>
      <w:r w:rsidR="00034C40" w:rsidRPr="00A5349C">
        <w:rPr>
          <w:rFonts w:ascii="Verdana" w:hAnsi="Verdana" w:cs="Arial"/>
          <w:sz w:val="16"/>
          <w:szCs w:val="16"/>
        </w:rPr>
        <w:t>/20</w:t>
      </w:r>
      <w:r w:rsidR="00034C40">
        <w:rPr>
          <w:rFonts w:ascii="Verdana" w:hAnsi="Verdana" w:cs="Arial"/>
          <w:sz w:val="16"/>
          <w:szCs w:val="16"/>
        </w:rPr>
        <w:t>20</w:t>
      </w:r>
      <w:r w:rsidR="00034C40" w:rsidRPr="00A5349C">
        <w:rPr>
          <w:rFonts w:ascii="Verdana" w:hAnsi="Verdana" w:cs="Arial"/>
          <w:sz w:val="16"/>
          <w:szCs w:val="16"/>
        </w:rPr>
        <w:t xml:space="preserve">, processo n. </w:t>
      </w:r>
      <w:r>
        <w:rPr>
          <w:rFonts w:ascii="Verdana" w:hAnsi="Verdana" w:cs="Arial"/>
          <w:sz w:val="16"/>
          <w:szCs w:val="16"/>
        </w:rPr>
        <w:t>415927</w:t>
      </w:r>
      <w:r w:rsidR="00054D19">
        <w:rPr>
          <w:rFonts w:ascii="Verdana" w:hAnsi="Verdana" w:cs="Arial"/>
          <w:sz w:val="16"/>
          <w:szCs w:val="16"/>
        </w:rPr>
        <w:t>/201</w:t>
      </w:r>
      <w:r>
        <w:rPr>
          <w:rFonts w:ascii="Verdana" w:hAnsi="Verdana" w:cs="Arial"/>
          <w:sz w:val="16"/>
          <w:szCs w:val="16"/>
        </w:rPr>
        <w:t>8</w:t>
      </w:r>
      <w:r w:rsidR="00054D19">
        <w:rPr>
          <w:rFonts w:ascii="Verdana" w:hAnsi="Verdana" w:cs="Arial"/>
          <w:sz w:val="16"/>
          <w:szCs w:val="16"/>
        </w:rPr>
        <w:t xml:space="preserve">, cujo objeto consiste na </w:t>
      </w:r>
      <w:r w:rsidR="0022440E" w:rsidRPr="00187C8A">
        <w:rPr>
          <w:rFonts w:eastAsia="Calibri"/>
          <w:b/>
        </w:rPr>
        <w:t>:</w:t>
      </w:r>
      <w:r w:rsidR="00054D19">
        <w:rPr>
          <w:rFonts w:eastAsia="Calibri"/>
          <w:b/>
        </w:rPr>
        <w:t xml:space="preserve"> </w:t>
      </w:r>
      <w:r w:rsidRPr="00472CD9">
        <w:rPr>
          <w:rFonts w:ascii="Verdana" w:hAnsi="Verdana"/>
          <w:b/>
          <w:i/>
          <w:sz w:val="16"/>
          <w:szCs w:val="16"/>
        </w:rPr>
        <w:t>Contratação de Empresa de Consultoria em Gestão da Qualidade dos Serviços de Saúde inerentes à área de Hematologia e Hemoterapia junto ao MT-Hemocentro, para implantar os moldes da ABNT NBR ISO 9001:2015, com vistas a Certificação ISO 9001:2015 do MT – Hemocentro</w:t>
      </w:r>
      <w:r w:rsidR="0022440E">
        <w:rPr>
          <w:i/>
        </w:rPr>
        <w:t xml:space="preserve">, </w:t>
      </w:r>
      <w:r w:rsidR="00054D19">
        <w:rPr>
          <w:rFonts w:ascii="Verdana" w:hAnsi="Verdana" w:cs="Arial"/>
          <w:sz w:val="16"/>
          <w:szCs w:val="16"/>
        </w:rPr>
        <w:t xml:space="preserve">sendo o resultado o </w:t>
      </w:r>
      <w:r w:rsidR="00054D19">
        <w:rPr>
          <w:rFonts w:ascii="Verdana" w:hAnsi="Verdana" w:cs="Arial"/>
          <w:b/>
          <w:sz w:val="16"/>
          <w:szCs w:val="16"/>
        </w:rPr>
        <w:t xml:space="preserve"> FRACASS</w:t>
      </w:r>
      <w:r w:rsidR="00034C40" w:rsidRPr="00A5349C">
        <w:rPr>
          <w:rFonts w:ascii="Verdana" w:hAnsi="Verdana" w:cs="Arial"/>
          <w:b/>
          <w:sz w:val="16"/>
          <w:szCs w:val="16"/>
        </w:rPr>
        <w:t>O</w:t>
      </w:r>
      <w:r w:rsidR="00054D19">
        <w:rPr>
          <w:rFonts w:ascii="Verdana" w:hAnsi="Verdana" w:cs="Arial"/>
          <w:b/>
          <w:sz w:val="16"/>
          <w:szCs w:val="16"/>
        </w:rPr>
        <w:t xml:space="preserve">, </w:t>
      </w:r>
      <w:r w:rsidR="00034C40" w:rsidRPr="00A5349C">
        <w:rPr>
          <w:rFonts w:ascii="Verdana" w:hAnsi="Verdana" w:cs="Arial"/>
          <w:b/>
          <w:sz w:val="16"/>
          <w:szCs w:val="16"/>
        </w:rPr>
        <w:t xml:space="preserve"> </w:t>
      </w:r>
      <w:r w:rsidR="00034C40" w:rsidRPr="00A5349C">
        <w:rPr>
          <w:rFonts w:ascii="Verdana" w:hAnsi="Verdana" w:cs="Arial"/>
          <w:sz w:val="16"/>
          <w:szCs w:val="16"/>
        </w:rPr>
        <w:t xml:space="preserve">nos termos do artigo 4º, inciso XXI e XXII, da Lei 10.520/2002.   </w:t>
      </w:r>
    </w:p>
    <w:p w:rsidR="00472CD9" w:rsidRPr="00AC4EC9" w:rsidRDefault="00472CD9" w:rsidP="00472CD9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>
        <w:rPr>
          <w:rFonts w:ascii="Verdana" w:hAnsi="Verdana" w:cs="Times New Roman"/>
          <w:bCs/>
          <w:sz w:val="16"/>
          <w:szCs w:val="16"/>
        </w:rPr>
        <w:t>28 de dezembro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5175A5" w:rsidRPr="00AC4EC9" w:rsidRDefault="005175A5" w:rsidP="005175A5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391BBC" w:rsidRPr="00AC4EC9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</w:p>
    <w:p w:rsidR="00DA3362" w:rsidRPr="00AC4EC9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472CD9" w:rsidRPr="00A02DC6" w:rsidRDefault="00472CD9" w:rsidP="00A02DC6">
      <w:pPr>
        <w:spacing w:after="0" w:line="240" w:lineRule="auto"/>
        <w:jc w:val="center"/>
        <w:rPr>
          <w:rFonts w:ascii="Verdana" w:eastAsia="Calibri" w:hAnsi="Verdana"/>
          <w:b/>
          <w:sz w:val="16"/>
          <w:szCs w:val="16"/>
        </w:rPr>
      </w:pPr>
      <w:r w:rsidRPr="00A02DC6">
        <w:rPr>
          <w:rFonts w:ascii="Verdana" w:eastAsia="Calibri" w:hAnsi="Verdana"/>
          <w:b/>
          <w:sz w:val="16"/>
          <w:szCs w:val="16"/>
        </w:rPr>
        <w:t xml:space="preserve">Danielle Pedroso Dias Carmona </w:t>
      </w:r>
      <w:proofErr w:type="spellStart"/>
      <w:r w:rsidRPr="00A02DC6">
        <w:rPr>
          <w:rFonts w:ascii="Verdana" w:eastAsia="Calibri" w:hAnsi="Verdana"/>
          <w:b/>
          <w:sz w:val="16"/>
          <w:szCs w:val="16"/>
        </w:rPr>
        <w:t>Bertucini</w:t>
      </w:r>
      <w:proofErr w:type="spellEnd"/>
    </w:p>
    <w:p w:rsidR="00472CD9" w:rsidRPr="00A02DC6" w:rsidRDefault="00472CD9" w:rsidP="00A02DC6">
      <w:pPr>
        <w:spacing w:after="0" w:line="240" w:lineRule="auto"/>
        <w:jc w:val="center"/>
        <w:rPr>
          <w:rFonts w:ascii="Verdana" w:eastAsia="Calibri" w:hAnsi="Verdana"/>
          <w:sz w:val="16"/>
          <w:szCs w:val="16"/>
        </w:rPr>
      </w:pPr>
      <w:r w:rsidRPr="00A02DC6">
        <w:rPr>
          <w:rFonts w:ascii="Verdana" w:eastAsia="Calibri" w:hAnsi="Verdana"/>
          <w:i/>
          <w:sz w:val="16"/>
          <w:szCs w:val="16"/>
        </w:rPr>
        <w:t>Secretária de Estado de Saúde em substituição Portaria Nº. 043/2019/GBSES</w:t>
      </w:r>
      <w:bookmarkStart w:id="0" w:name="_GoBack"/>
      <w:bookmarkEnd w:id="0"/>
    </w:p>
    <w:p w:rsidR="00FB42C3" w:rsidRDefault="00FB42C3" w:rsidP="00472CD9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</w:p>
    <w:sectPr w:rsidR="00FB42C3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30FB5"/>
    <w:rsid w:val="00033A8E"/>
    <w:rsid w:val="00033D41"/>
    <w:rsid w:val="00033E72"/>
    <w:rsid w:val="00034C40"/>
    <w:rsid w:val="00037666"/>
    <w:rsid w:val="00043F2B"/>
    <w:rsid w:val="000524D3"/>
    <w:rsid w:val="00053405"/>
    <w:rsid w:val="00054D19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34B7"/>
    <w:rsid w:val="000F7140"/>
    <w:rsid w:val="00100697"/>
    <w:rsid w:val="00110C01"/>
    <w:rsid w:val="00113717"/>
    <w:rsid w:val="00117AA6"/>
    <w:rsid w:val="001215F8"/>
    <w:rsid w:val="00122CAB"/>
    <w:rsid w:val="00127470"/>
    <w:rsid w:val="00134546"/>
    <w:rsid w:val="00134C17"/>
    <w:rsid w:val="001377C0"/>
    <w:rsid w:val="00143086"/>
    <w:rsid w:val="00143B33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3FD0"/>
    <w:rsid w:val="002040E7"/>
    <w:rsid w:val="00207AA9"/>
    <w:rsid w:val="00212F96"/>
    <w:rsid w:val="002133D2"/>
    <w:rsid w:val="002216D0"/>
    <w:rsid w:val="0022440E"/>
    <w:rsid w:val="0022683C"/>
    <w:rsid w:val="0023156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5D1E"/>
    <w:rsid w:val="0036000D"/>
    <w:rsid w:val="0036285F"/>
    <w:rsid w:val="00362E51"/>
    <w:rsid w:val="00365BA0"/>
    <w:rsid w:val="00367248"/>
    <w:rsid w:val="00371FB8"/>
    <w:rsid w:val="00372100"/>
    <w:rsid w:val="00374E95"/>
    <w:rsid w:val="00382388"/>
    <w:rsid w:val="0038618F"/>
    <w:rsid w:val="003910F9"/>
    <w:rsid w:val="00391BBC"/>
    <w:rsid w:val="00394905"/>
    <w:rsid w:val="00396E2D"/>
    <w:rsid w:val="003A254E"/>
    <w:rsid w:val="003B11EF"/>
    <w:rsid w:val="003B482B"/>
    <w:rsid w:val="003B6690"/>
    <w:rsid w:val="003C357E"/>
    <w:rsid w:val="003D4FE3"/>
    <w:rsid w:val="003E3EB0"/>
    <w:rsid w:val="003E5FF3"/>
    <w:rsid w:val="003E68AD"/>
    <w:rsid w:val="003E69F6"/>
    <w:rsid w:val="003E6CF4"/>
    <w:rsid w:val="003F3035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3CD8"/>
    <w:rsid w:val="00460F31"/>
    <w:rsid w:val="00466DD4"/>
    <w:rsid w:val="00472CD9"/>
    <w:rsid w:val="00473456"/>
    <w:rsid w:val="004738DA"/>
    <w:rsid w:val="00491EFE"/>
    <w:rsid w:val="004B57E5"/>
    <w:rsid w:val="004B6D5A"/>
    <w:rsid w:val="004C1E88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0367"/>
    <w:rsid w:val="005F3E13"/>
    <w:rsid w:val="005F44C2"/>
    <w:rsid w:val="005F7F18"/>
    <w:rsid w:val="00600EEB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70696A"/>
    <w:rsid w:val="007102C1"/>
    <w:rsid w:val="00717A21"/>
    <w:rsid w:val="00720A5E"/>
    <w:rsid w:val="007235F7"/>
    <w:rsid w:val="007373E3"/>
    <w:rsid w:val="007400A1"/>
    <w:rsid w:val="00745B37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264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02DC6"/>
    <w:rsid w:val="00A227F8"/>
    <w:rsid w:val="00A34AC3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671D"/>
    <w:rsid w:val="00B00FBB"/>
    <w:rsid w:val="00B029C1"/>
    <w:rsid w:val="00B043BD"/>
    <w:rsid w:val="00B07D46"/>
    <w:rsid w:val="00B1119B"/>
    <w:rsid w:val="00B11B6E"/>
    <w:rsid w:val="00B143C8"/>
    <w:rsid w:val="00B15CE5"/>
    <w:rsid w:val="00B21331"/>
    <w:rsid w:val="00B249CB"/>
    <w:rsid w:val="00B27D40"/>
    <w:rsid w:val="00B31B81"/>
    <w:rsid w:val="00B36FD1"/>
    <w:rsid w:val="00B44340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321"/>
    <w:rsid w:val="00BE5A0A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4F39"/>
    <w:rsid w:val="00D46F18"/>
    <w:rsid w:val="00D47C7A"/>
    <w:rsid w:val="00D535FD"/>
    <w:rsid w:val="00D633A6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574C"/>
    <w:rsid w:val="00DF5DF0"/>
    <w:rsid w:val="00E10388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D3C5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4F82D2A9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A779A-F70C-4066-A348-2B846D9E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4</cp:revision>
  <cp:lastPrinted>2020-12-28T20:11:00Z</cp:lastPrinted>
  <dcterms:created xsi:type="dcterms:W3CDTF">2020-12-28T20:05:00Z</dcterms:created>
  <dcterms:modified xsi:type="dcterms:W3CDTF">2020-12-28T20:15:00Z</dcterms:modified>
</cp:coreProperties>
</file>